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ind w:left="5387" w:right="0" w:hanging="0"/>
        <w:rPr/>
      </w:pPr>
      <w:r>
        <w:rPr>
          <w:rFonts w:ascii="XO Thames" w:hAnsi="XO Thames"/>
          <w:color w:val="000000"/>
          <w:sz w:val="28"/>
        </w:rPr>
        <w:t>Директору_____________________________________________________</w:t>
      </w:r>
    </w:p>
    <w:p>
      <w:pPr>
        <w:pStyle w:val="Style32"/>
        <w:ind w:left="5387" w:right="0" w:hanging="0"/>
        <w:jc w:val="center"/>
        <w:rPr/>
      </w:pPr>
      <w:r>
        <w:rPr>
          <w:rFonts w:ascii="XO Thames" w:hAnsi="XO Thames"/>
          <w:sz w:val="28"/>
        </w:rPr>
        <w:t>(наименование образовательного учреждения)</w:t>
      </w:r>
    </w:p>
    <w:p>
      <w:pPr>
        <w:pStyle w:val="Style32"/>
        <w:ind w:left="5387" w:right="0" w:hanging="0"/>
        <w:rPr/>
      </w:pPr>
      <w:r>
        <w:rPr>
          <w:rFonts w:ascii="XO Thames" w:hAnsi="XO Thames"/>
          <w:sz w:val="28"/>
        </w:rPr>
        <w:t>от____________________________________________________________</w:t>
      </w:r>
    </w:p>
    <w:p>
      <w:pPr>
        <w:pStyle w:val="Style32"/>
        <w:ind w:left="5387" w:right="0" w:hanging="0"/>
        <w:jc w:val="center"/>
        <w:rPr/>
      </w:pPr>
      <w:r>
        <w:rPr>
          <w:rFonts w:ascii="XO Thames" w:hAnsi="XO Thames"/>
          <w:sz w:val="28"/>
        </w:rPr>
        <w:t>(Ф.И.О. заявителя)</w:t>
      </w:r>
    </w:p>
    <w:p>
      <w:pPr>
        <w:pStyle w:val="Style32"/>
        <w:ind w:left="5387" w:right="0" w:hanging="0"/>
        <w:rPr/>
      </w:pPr>
      <w:r>
        <w:rPr>
          <w:rFonts w:ascii="XO Thames" w:hAnsi="XO Thames"/>
          <w:sz w:val="28"/>
        </w:rPr>
        <w:t>проживающего (ей) по адресу:</w:t>
      </w:r>
    </w:p>
    <w:p>
      <w:pPr>
        <w:pStyle w:val="Style32"/>
        <w:ind w:left="5387" w:right="0" w:hanging="0"/>
        <w:rPr/>
      </w:pPr>
      <w:r>
        <w:rPr>
          <w:rFonts w:ascii="XO Thames" w:hAnsi="XO Thames"/>
          <w:sz w:val="28"/>
        </w:rPr>
        <w:t>_____________________________________________________________________________________________тел.____________________________</w:t>
      </w:r>
    </w:p>
    <w:p>
      <w:pPr>
        <w:pStyle w:val="Style3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jc w:val="center"/>
        <w:rPr>
          <w:b/>
          <w:b/>
          <w:bCs/>
        </w:rPr>
      </w:pPr>
      <w:r>
        <w:rPr>
          <w:rFonts w:ascii="XO Thames" w:hAnsi="XO Thames"/>
          <w:b/>
          <w:bCs/>
          <w:sz w:val="28"/>
        </w:rPr>
        <w:t>ЗАЯВЛЕНИЕ</w:t>
      </w:r>
    </w:p>
    <w:p>
      <w:pPr>
        <w:pStyle w:val="Style32"/>
        <w:jc w:val="center"/>
        <w:rPr>
          <w:b/>
          <w:b/>
          <w:bCs/>
        </w:rPr>
      </w:pPr>
      <w:r>
        <w:rPr>
          <w:rFonts w:ascii="XO Thames" w:hAnsi="XO Thames"/>
          <w:b/>
          <w:bCs/>
          <w:sz w:val="28"/>
        </w:rPr>
        <w:t>о  предоставлении денежной компенсации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>Я, ______________________________________________________________________</w:t>
      </w:r>
    </w:p>
    <w:p>
      <w:pPr>
        <w:pStyle w:val="Style32"/>
        <w:jc w:val="center"/>
        <w:rPr/>
      </w:pPr>
      <w:r>
        <w:rPr>
          <w:rFonts w:ascii="XO Thames" w:hAnsi="XO Thames"/>
          <w:b/>
          <w:i/>
          <w:sz w:val="28"/>
        </w:rPr>
        <w:t>(Ф.И.О. родителя (законного представителя)</w:t>
      </w:r>
    </w:p>
    <w:p>
      <w:pPr>
        <w:pStyle w:val="Style32"/>
        <w:jc w:val="center"/>
        <w:rPr>
          <w:rFonts w:ascii="XO Thames" w:hAnsi="XO Thames"/>
          <w:b/>
          <w:b/>
          <w:i/>
          <w:i/>
          <w:sz w:val="28"/>
        </w:rPr>
      </w:pPr>
      <w:r>
        <w:rPr>
          <w:rFonts w:ascii="XO Thames" w:hAnsi="XO Thames"/>
          <w:b/>
          <w:i/>
          <w:sz w:val="28"/>
        </w:rPr>
      </w:r>
    </w:p>
    <w:p>
      <w:pPr>
        <w:pStyle w:val="Style32"/>
        <w:jc w:val="both"/>
        <w:rPr/>
      </w:pPr>
      <w:r>
        <w:rPr>
          <w:rFonts w:ascii="XO Thames" w:hAnsi="XO Thames"/>
          <w:sz w:val="28"/>
        </w:rPr>
        <w:t>прошу предоставить ежемесячную денежную компенсацию при замене бесплатного двухразового питания обучающихся с ОВЗ и детей-инвалидов, обучение которых организовано_________________________________________ на дому, (далее — денежная компенсация) в течение 20__ - 20__ учебного года моему ребенку</w:t>
      </w:r>
    </w:p>
    <w:p>
      <w:pPr>
        <w:pStyle w:val="Style32"/>
        <w:jc w:val="both"/>
        <w:rPr/>
      </w:pPr>
      <w:r>
        <w:rPr>
          <w:rFonts w:ascii="XO Thames" w:hAnsi="XO Thames"/>
          <w:sz w:val="28"/>
        </w:rPr>
        <w:t>_____________________________________________________________________,</w:t>
      </w:r>
    </w:p>
    <w:p>
      <w:pPr>
        <w:pStyle w:val="Style32"/>
        <w:jc w:val="center"/>
        <w:rPr/>
      </w:pPr>
      <w:r>
        <w:rPr>
          <w:rFonts w:ascii="XO Thames" w:hAnsi="XO Thames"/>
          <w:b/>
          <w:i/>
          <w:sz w:val="28"/>
        </w:rPr>
        <w:t>(фамилия, имя, отчество, год рождения)</w:t>
      </w:r>
    </w:p>
    <w:p>
      <w:pPr>
        <w:pStyle w:val="Style32"/>
        <w:rPr/>
      </w:pPr>
      <w:r>
        <w:rPr>
          <w:rFonts w:ascii="XO Thames" w:hAnsi="XO Thames"/>
          <w:sz w:val="28"/>
        </w:rPr>
        <w:t>ученику (ученице)__________ класса.</w:t>
      </w:r>
    </w:p>
    <w:p>
      <w:pPr>
        <w:pStyle w:val="Style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XO Thames" w:hAnsi="XO Thames"/>
          <w:sz w:val="28"/>
        </w:rPr>
        <w:t>Прилагаю следующие копии документов, подтверждающих основание предоставления денежной компенсации</w:t>
      </w:r>
      <w:r>
        <w:rPr>
          <w:rFonts w:ascii="XO Thames" w:hAnsi="XO Thames"/>
          <w:sz w:val="28"/>
          <w:vertAlign w:val="superscript"/>
        </w:rPr>
        <w:t>1</w:t>
      </w:r>
      <w:r>
        <w:rPr>
          <w:rFonts w:ascii="XO Thames" w:hAnsi="XO Thames"/>
          <w:sz w:val="28"/>
        </w:rPr>
        <w:t>: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 xml:space="preserve">1. Заявление одного из родителей (законных представителей) обучающегося о </w:t>
      </w:r>
      <w:r>
        <w:rPr>
          <w:rFonts w:ascii="XO Thames" w:hAnsi="XO Thames"/>
          <w:sz w:val="28"/>
        </w:rPr>
        <w:t>предоставлении денежной компенсации,</w:t>
      </w:r>
      <w:r>
        <w:rPr>
          <w:rFonts w:ascii="XO Thames" w:hAnsi="XO Thames"/>
          <w:sz w:val="28"/>
        </w:rPr>
        <w:t xml:space="preserve"> на __ л.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окумент, </w:t>
      </w:r>
      <w:r>
        <w:rPr>
          <w:rFonts w:ascii="XO Thames" w:hAnsi="XO Thames"/>
          <w:b w:val="false"/>
          <w:color w:val="000000"/>
          <w:sz w:val="28"/>
        </w:rPr>
        <w:t>удостоверяющий личность заявителя</w:t>
      </w:r>
      <w:r>
        <w:rPr>
          <w:rFonts w:ascii="XO Thames" w:hAnsi="XO Thames"/>
          <w:sz w:val="28"/>
        </w:rPr>
        <w:t>, на __л.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>Свидетельство о рождении ребенка, в отношении которого назначается денежная компенсация</w:t>
      </w:r>
      <w:r>
        <w:rPr>
          <w:rFonts w:ascii="XO Thames" w:hAnsi="XO Thames"/>
          <w:sz w:val="28"/>
        </w:rPr>
        <w:t>, на ___л.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>4. Страховой номер индивидуального лицевого счета (СНИЛС) заявителя и ребенка, в  отношении которого назначается денежная компенсация, на ___л.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 xml:space="preserve">5. </w:t>
      </w:r>
      <w:r>
        <w:rPr>
          <w:rFonts w:ascii="XO Thames" w:hAnsi="XO Thames"/>
          <w:sz w:val="28"/>
        </w:rPr>
        <w:t>Медицинский документ, подтверждающий статус обучающегося, на __л.</w:t>
      </w:r>
    </w:p>
    <w:p>
      <w:pPr>
        <w:pStyle w:val="Style32"/>
        <w:ind w:left="0" w:right="0" w:firstLine="709"/>
        <w:jc w:val="both"/>
        <w:rPr>
          <w:vertAlign w:val="superscript"/>
        </w:rPr>
      </w:pPr>
      <w:r>
        <w:rPr>
          <w:rFonts w:ascii="XO Thames" w:hAnsi="XO Thames"/>
          <w:sz w:val="28"/>
          <w:szCs w:val="28"/>
        </w:rPr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XO Thames" w:hAnsi="XO Thames"/>
          <w:sz w:val="28"/>
        </w:rPr>
      </w:pPr>
      <w:r>
        <w:rPr>
          <w:rFonts w:ascii="XO Thames" w:hAnsi="XO Thames"/>
          <w:position w:val="0"/>
          <w:sz w:val="28"/>
          <w:sz w:val="28"/>
          <w:vertAlign w:val="baseline"/>
        </w:rPr>
        <w:t xml:space="preserve">В </w:t>
      </w:r>
      <w:r>
        <w:rPr>
          <w:rFonts w:ascii="XO Thames" w:hAnsi="XO Thames"/>
          <w:position w:val="0"/>
          <w:sz w:val="28"/>
          <w:sz w:val="28"/>
          <w:vertAlign w:val="baseline"/>
        </w:rPr>
        <w:t>случае прекращения оснований для получения денежной компенсации, определенных пунктом 12  Порядка предоставления денежной компенсации при замене бесплатного двухразового питания обучающихся с ограниченными возможностями здоровья и детей - инвалидов, обучение которых организовано муниципальными общеобразовательными организациями Новосибирского района Новосибирской области, обязуюсь письменно уведомить директора ________________________________________ в срок не позднее 5 рабочих дней с момента наступления указанных событий.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Денежную компенсацию прошу перечислять на мой лицевой счет, открытый в кредитной организации (банке):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БИК_________________________________________________________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КПП_________________________________________________________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ИНН_________________________________________________________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к/счет________________________________________________________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р/счет________________________________________________________</w:t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__________20__г.  _______________  __________________________</w:t>
      </w:r>
    </w:p>
    <w:p>
      <w:pPr>
        <w:pStyle w:val="Style32"/>
        <w:spacing w:before="0" w:after="240"/>
        <w:ind w:left="0" w:right="0" w:firstLine="709"/>
        <w:jc w:val="both"/>
        <w:rPr/>
      </w:pPr>
      <w:r>
        <w:rPr>
          <w:rFonts w:ascii="XO Thames" w:hAnsi="XO Thames"/>
          <w:sz w:val="28"/>
        </w:rPr>
        <w:t xml:space="preserve">(дата подачи заявления)       (подпись)              (расшифровка подписи)    </w:t>
      </w:r>
    </w:p>
    <w:p>
      <w:pPr>
        <w:pStyle w:val="Style32"/>
        <w:ind w:left="0" w:right="0" w:firstLine="709"/>
        <w:jc w:val="both"/>
        <w:rPr/>
      </w:pPr>
      <w:r>
        <w:rPr>
          <w:rFonts w:ascii="XO Thames" w:hAnsi="XO Thames"/>
          <w:sz w:val="28"/>
        </w:rPr>
        <w:t>_________________</w:t>
      </w:r>
    </w:p>
    <w:p>
      <w:pPr>
        <w:pStyle w:val="Style32"/>
        <w:ind w:left="0" w:righ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ind w:left="0" w:right="0" w:firstLine="709"/>
        <w:jc w:val="both"/>
        <w:rPr>
          <w:rFonts w:ascii="XO Thames" w:hAnsi="XO Thames"/>
          <w:sz w:val="28"/>
          <w:vertAlign w:val="superscript"/>
        </w:rPr>
      </w:pPr>
      <w:r>
        <w:rPr>
          <w:rFonts w:ascii="XO Thames" w:hAnsi="XO Thames"/>
          <w:sz w:val="28"/>
          <w:vertAlign w:val="superscript"/>
        </w:rPr>
        <w:t xml:space="preserve">1 </w:t>
      </w:r>
      <w:r>
        <w:rPr>
          <w:rFonts w:ascii="XO Thames" w:hAnsi="XO Thames"/>
          <w:position w:val="0"/>
          <w:sz w:val="28"/>
          <w:sz w:val="28"/>
          <w:vertAlign w:val="baseline"/>
        </w:rPr>
        <w:t>Все документы предоставляются в копиях с одновременным приложением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>
      <w:pPr>
        <w:pStyle w:val="Style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Style32"/>
        <w:rPr/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993" w:leader="none"/>
        </w:tabs>
        <w:jc w:val="center"/>
        <w:rPr>
          <w:sz w:val="28"/>
        </w:rPr>
      </w:pPr>
      <w:r>
        <w:rPr/>
      </w:r>
    </w:p>
    <w:sectPr>
      <w:headerReference w:type="default" r:id="rId2"/>
      <w:headerReference w:type="first" r:id="rId3"/>
      <w:type w:val="nextPage"/>
      <w:pgSz w:w="11794" w:h="16727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jc w:val="center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60805" cy="17653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191.6pt;margin-top:0.05pt;width:107.1pt;height:13.8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9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tabs>
        <w:tab w:val="clear" w:pos="709"/>
        <w:tab w:val="left" w:pos="859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ind w:left="0" w:right="0" w:firstLine="540"/>
      <w:jc w:val="center"/>
      <w:outlineLvl w:val="2"/>
    </w:pPr>
    <w:rPr>
      <w:b/>
      <w:sz w:val="28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">
    <w:name w:val="caption"/>
    <w:link w:val="Caption1"/>
    <w:qFormat/>
    <w:rPr>
      <w:i/>
      <w:sz w:val="24"/>
    </w:rPr>
  </w:style>
  <w:style w:type="character" w:styleId="Style9">
    <w:name w:val="Тема примечания"/>
    <w:basedOn w:val="Style12"/>
    <w:link w:val="Style31"/>
    <w:qFormat/>
    <w:rPr>
      <w:b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11">
    <w:name w:val="Основной текст1"/>
    <w:link w:val="12"/>
    <w:qFormat/>
    <w:rPr>
      <w:sz w:val="25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0">
    <w:name w:val="Без интервала"/>
    <w:link w:val="Style32"/>
    <w:qFormat/>
    <w:rPr>
      <w:rFonts w:ascii="Calibri" w:hAnsi="Calibri"/>
      <w:color w:val="000000"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8Num21z0">
    <w:name w:val="WW8Num21z0"/>
    <w:link w:val="WW8Num21z01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26z0">
    <w:name w:val="WW8Num26z0"/>
    <w:link w:val="WW8Num26z01"/>
    <w:qFormat/>
    <w:rPr/>
  </w:style>
  <w:style w:type="character" w:styleId="WW8Num3z0">
    <w:name w:val="WW8Num3z0"/>
    <w:link w:val="WW8Num3z01"/>
    <w:qFormat/>
    <w:rPr>
      <w:rFonts w:ascii="Times New Roman" w:hAnsi="Times New Roman"/>
    </w:rPr>
  </w:style>
  <w:style w:type="character" w:styleId="WW8Num27z0">
    <w:name w:val="WW8Num27z0"/>
    <w:link w:val="WW8Num27z01"/>
    <w:qFormat/>
    <w:rPr/>
  </w:style>
  <w:style w:type="character" w:styleId="WW8Num7z0">
    <w:name w:val="WW8Num7z0"/>
    <w:link w:val="WW8Num7z01"/>
    <w:qFormat/>
    <w:rPr/>
  </w:style>
  <w:style w:type="character" w:styleId="31">
    <w:name w:val="Основной текст с отступом 3"/>
    <w:link w:val="33"/>
    <w:qFormat/>
    <w:rPr>
      <w:sz w:val="16"/>
    </w:rPr>
  </w:style>
  <w:style w:type="character" w:styleId="Heading3">
    <w:name w:val="Heading 3"/>
    <w:qFormat/>
    <w:rPr>
      <w:b/>
      <w:sz w:val="28"/>
    </w:rPr>
  </w:style>
  <w:style w:type="character" w:styleId="Style11">
    <w:name w:val="Абзац списка"/>
    <w:link w:val="Style33"/>
    <w:qFormat/>
    <w:rPr>
      <w:rFonts w:ascii="Calibri" w:hAnsi="Calibri"/>
      <w:sz w:val="22"/>
    </w:rPr>
  </w:style>
  <w:style w:type="character" w:styleId="WW8Num16z0">
    <w:name w:val="WW8Num16z0"/>
    <w:link w:val="WW8Num16z01"/>
    <w:qFormat/>
    <w:rPr/>
  </w:style>
  <w:style w:type="character" w:styleId="Style12">
    <w:name w:val="Текст примечания"/>
    <w:link w:val="Style34"/>
    <w:qFormat/>
    <w:rPr>
      <w:sz w:val="20"/>
    </w:rPr>
  </w:style>
  <w:style w:type="character" w:styleId="Style13">
    <w:name w:val="Основной шрифт абзаца"/>
    <w:link w:val="Style35"/>
    <w:qFormat/>
    <w:rPr/>
  </w:style>
  <w:style w:type="character" w:styleId="WW8Num14z0">
    <w:name w:val="WW8Num14z0"/>
    <w:link w:val="WW8Num14z01"/>
    <w:qFormat/>
    <w:rPr/>
  </w:style>
  <w:style w:type="character" w:styleId="Textbody">
    <w:name w:val="Text body"/>
    <w:qFormat/>
    <w:rPr>
      <w:b/>
      <w:sz w:val="28"/>
    </w:rPr>
  </w:style>
  <w:style w:type="character" w:styleId="Style14">
    <w:name w:val="Тема примечания Знак"/>
    <w:link w:val="Style36"/>
    <w:qFormat/>
    <w:rPr>
      <w:b/>
    </w:rPr>
  </w:style>
  <w:style w:type="character" w:styleId="21">
    <w:name w:val="Основной текст (2)"/>
    <w:link w:val="28"/>
    <w:qFormat/>
    <w:rPr>
      <w:b/>
      <w:sz w:val="25"/>
    </w:rPr>
  </w:style>
  <w:style w:type="character" w:styleId="WW8Num24z0">
    <w:name w:val="WW8Num24z0"/>
    <w:link w:val="WW8Num24z01"/>
    <w:qFormat/>
    <w:rPr/>
  </w:style>
  <w:style w:type="character" w:styleId="Style15">
    <w:name w:val="Основной текст_"/>
    <w:link w:val="Style37"/>
    <w:qFormat/>
    <w:rPr>
      <w:sz w:val="25"/>
    </w:rPr>
  </w:style>
  <w:style w:type="character" w:styleId="WW8Num3z1">
    <w:name w:val="WW8Num3z1"/>
    <w:link w:val="WW8Num3z11"/>
    <w:qFormat/>
    <w:rPr/>
  </w:style>
  <w:style w:type="character" w:styleId="Header">
    <w:name w:val="Header"/>
    <w:qFormat/>
    <w:rPr/>
  </w:style>
  <w:style w:type="character" w:styleId="WW8Num13z0">
    <w:name w:val="WW8Num13z0"/>
    <w:link w:val="WW8Num13z01"/>
    <w:qFormat/>
    <w:rPr/>
  </w:style>
  <w:style w:type="character" w:styleId="Style16">
    <w:name w:val="Указатель"/>
    <w:link w:val="Style30"/>
    <w:qFormat/>
    <w:rPr/>
  </w:style>
  <w:style w:type="character" w:styleId="List">
    <w:name w:val="List"/>
    <w:basedOn w:val="Textbody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22">
    <w:name w:val="Основной текст (2) + Не полужирный"/>
    <w:link w:val="29"/>
    <w:qFormat/>
    <w:rPr>
      <w:rFonts w:ascii="Times New Roman" w:hAnsi="Times New Roman"/>
      <w:b/>
      <w:color w:val="000000"/>
      <w:spacing w:val="0"/>
      <w:sz w:val="25"/>
    </w:rPr>
  </w:style>
  <w:style w:type="character" w:styleId="23">
    <w:name w:val="Основной текст 2"/>
    <w:link w:val="210"/>
    <w:qFormat/>
    <w:rPr/>
  </w:style>
  <w:style w:type="character" w:styleId="Textbodyindent">
    <w:name w:val="Text body indent"/>
    <w:qFormat/>
    <w:rPr>
      <w:sz w:val="28"/>
    </w:rPr>
  </w:style>
  <w:style w:type="character" w:styleId="WW8Num18z0">
    <w:name w:val="WW8Num18z0"/>
    <w:link w:val="WW8Num18z01"/>
    <w:qFormat/>
    <w:rPr/>
  </w:style>
  <w:style w:type="character" w:styleId="Style17">
    <w:name w:val="Знак примечания"/>
    <w:link w:val="Style41"/>
    <w:qFormat/>
    <w:rPr>
      <w:sz w:val="16"/>
    </w:rPr>
  </w:style>
  <w:style w:type="character" w:styleId="32">
    <w:name w:val="Основной текст с отступом 3 Знак"/>
    <w:link w:val="35"/>
    <w:qFormat/>
    <w:rPr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b/>
      <w:sz w:val="32"/>
    </w:rPr>
  </w:style>
  <w:style w:type="character" w:styleId="Style18">
    <w:name w:val="Верхний колонтитул Знак"/>
    <w:link w:val="Style42"/>
    <w:qFormat/>
    <w:rPr>
      <w:sz w:val="24"/>
    </w:rPr>
  </w:style>
  <w:style w:type="character" w:styleId="WW8Num6z0">
    <w:name w:val="WW8Num6z0"/>
    <w:link w:val="WW8Num6z01"/>
    <w:qFormat/>
    <w:rPr/>
  </w:style>
  <w:style w:type="character" w:styleId="Style19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11z0">
    <w:name w:val="WW8Num11z0"/>
    <w:link w:val="WW8Num11z0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8Num4z0">
    <w:name w:val="WW8Num4z0"/>
    <w:link w:val="WW8Num4z01"/>
    <w:qFormat/>
    <w:rPr/>
  </w:style>
  <w:style w:type="character" w:styleId="WW8Num22z0">
    <w:name w:val="WW8Num22z0"/>
    <w:link w:val="WW8Num22z01"/>
    <w:qFormat/>
    <w:rPr/>
  </w:style>
  <w:style w:type="character" w:styleId="WW8Num5z0">
    <w:name w:val="WW8Num5z0"/>
    <w:link w:val="WW8Num5z01"/>
    <w:qFormat/>
    <w:rPr/>
  </w:style>
  <w:style w:type="character" w:styleId="24">
    <w:name w:val="Основной текст с отступом 2 Знак"/>
    <w:link w:val="211"/>
    <w:qFormat/>
    <w:rPr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10z0">
    <w:name w:val="WW8Num10z0"/>
    <w:link w:val="WW8Num10z01"/>
    <w:qFormat/>
    <w:rPr/>
  </w:style>
  <w:style w:type="character" w:styleId="Style20">
    <w:name w:val="Текст примечания Знак"/>
    <w:basedOn w:val="Style13"/>
    <w:link w:val="Style43"/>
    <w:qFormat/>
    <w:rPr/>
  </w:style>
  <w:style w:type="character" w:styleId="WW8Num20z0">
    <w:name w:val="WW8Num20z0"/>
    <w:link w:val="WW8Num20z01"/>
    <w:qFormat/>
    <w:rPr/>
  </w:style>
  <w:style w:type="character" w:styleId="WW8Num12z1">
    <w:name w:val="WW8Num12z1"/>
    <w:link w:val="WW8Num12z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WW8Num21z1">
    <w:name w:val="WW8Num21z1"/>
    <w:link w:val="WW8Num21z11"/>
    <w:qFormat/>
    <w:rPr/>
  </w:style>
  <w:style w:type="character" w:styleId="Linenumber">
    <w:name w:val="line number"/>
    <w:link w:val="Linenumber1"/>
    <w:qFormat/>
    <w:rPr/>
  </w:style>
  <w:style w:type="character" w:styleId="Pagenumber">
    <w:name w:val="page number"/>
    <w:basedOn w:val="Style13"/>
    <w:link w:val="Pagenumb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21">
    <w:name w:val="Основной текст + Полужирный"/>
    <w:link w:val="Style45"/>
    <w:qFormat/>
    <w:rPr>
      <w:rFonts w:ascii="Times New Roman" w:hAnsi="Times New Roman"/>
      <w:b/>
      <w:color w:val="000000"/>
      <w:spacing w:val="0"/>
      <w:sz w:val="25"/>
    </w:rPr>
  </w:style>
  <w:style w:type="character" w:styleId="Style22">
    <w:name w:val="Колонтитул"/>
    <w:link w:val="Style38"/>
    <w:qFormat/>
    <w:rPr/>
  </w:style>
  <w:style w:type="character" w:styleId="WW8Num19z0">
    <w:name w:val="WW8Num19z0"/>
    <w:link w:val="WW8Num19z01"/>
    <w:qFormat/>
    <w:rPr/>
  </w:style>
  <w:style w:type="character" w:styleId="Style23">
    <w:name w:val="Текст выноски Знак"/>
    <w:link w:val="Style46"/>
    <w:qFormat/>
    <w:rPr>
      <w:rFonts w:ascii="Tahoma" w:hAnsi="Tahoma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WW8Num23z0">
    <w:name w:val="WW8Num23z0"/>
    <w:link w:val="WW8Num23z01"/>
    <w:qFormat/>
    <w:rPr/>
  </w:style>
  <w:style w:type="character" w:styleId="WW8Num17z0">
    <w:name w:val="WW8Num17z0"/>
    <w:link w:val="WW8Num17z0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25z0">
    <w:name w:val="WW8Num25z0"/>
    <w:link w:val="WW8Num25z01"/>
    <w:qFormat/>
    <w:rPr>
      <w:b w:val="false"/>
    </w:rPr>
  </w:style>
  <w:style w:type="character" w:styleId="Style24">
    <w:name w:val="Заголовок"/>
    <w:link w:val="Style26"/>
    <w:qFormat/>
    <w:rPr>
      <w:rFonts w:ascii="DejaVu Sans" w:hAnsi="DejaVu Sans"/>
      <w:sz w:val="28"/>
    </w:rPr>
  </w:style>
  <w:style w:type="character" w:styleId="25">
    <w:name w:val="Основной текст с отступом 2"/>
    <w:link w:val="212"/>
    <w:qFormat/>
    <w:rPr/>
  </w:style>
  <w:style w:type="character" w:styleId="Heading2">
    <w:name w:val="Heading 2"/>
    <w:qFormat/>
    <w:rPr>
      <w:sz w:val="28"/>
    </w:rPr>
  </w:style>
  <w:style w:type="character" w:styleId="WW8Num8z0">
    <w:name w:val="WW8Num8z0"/>
    <w:link w:val="WW8Num8z01"/>
    <w:qFormat/>
    <w:rPr/>
  </w:style>
  <w:style w:type="character" w:styleId="Style25">
    <w:name w:val="Текст выноски"/>
    <w:link w:val="Style49"/>
    <w:qFormat/>
    <w:rPr>
      <w:rFonts w:ascii="Tahoma" w:hAnsi="Tahoma"/>
      <w:sz w:val="16"/>
    </w:rPr>
  </w:style>
  <w:style w:type="character" w:styleId="WW8Num2z0">
    <w:name w:val="WW8Num2z0"/>
    <w:link w:val="WW8Num2z01"/>
    <w:qFormat/>
    <w:rPr/>
  </w:style>
  <w:style w:type="character" w:styleId="26">
    <w:name w:val="Основной текст (2)_"/>
    <w:link w:val="213"/>
    <w:qFormat/>
    <w:rPr>
      <w:b/>
      <w:sz w:val="25"/>
    </w:rPr>
  </w:style>
  <w:style w:type="paragraph" w:styleId="Style26">
    <w:name w:val="Заголовок"/>
    <w:basedOn w:val="Normal"/>
    <w:next w:val="Style27"/>
    <w:link w:val="Style24"/>
    <w:qFormat/>
    <w:pPr>
      <w:keepNext w:val="true"/>
      <w:spacing w:before="240" w:after="120"/>
    </w:pPr>
    <w:rPr>
      <w:rFonts w:ascii="DejaVu Sans" w:hAnsi="DejaVu Sans"/>
      <w:sz w:val="28"/>
    </w:rPr>
  </w:style>
  <w:style w:type="paragraph" w:styleId="Style27">
    <w:name w:val="Body Text"/>
    <w:basedOn w:val="Normal"/>
    <w:pPr>
      <w:jc w:val="center"/>
    </w:pPr>
    <w:rPr>
      <w:b/>
      <w:sz w:val="28"/>
    </w:rPr>
  </w:style>
  <w:style w:type="paragraph" w:styleId="Style28">
    <w:name w:val="List"/>
    <w:basedOn w:val="Style2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link w:val="Style16"/>
    <w:qFormat/>
    <w:pPr/>
    <w:rPr/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Style31">
    <w:name w:val="Тема примечания"/>
    <w:basedOn w:val="Style34"/>
    <w:next w:val="Style34"/>
    <w:link w:val="Style9"/>
    <w:qFormat/>
    <w:pPr/>
    <w:rPr>
      <w:b/>
    </w:rPr>
  </w:style>
  <w:style w:type="paragraph" w:styleId="27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Основной текст1"/>
    <w:basedOn w:val="Normal"/>
    <w:link w:val="11"/>
    <w:qFormat/>
    <w:pPr>
      <w:widowControl w:val="false"/>
      <w:spacing w:lineRule="exact" w:line="371" w:before="0" w:after="240"/>
    </w:pPr>
    <w:rPr>
      <w:sz w:val="25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Без интервала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01">
    <w:name w:val="WW8Num21z0"/>
    <w:link w:val="WW8Num2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01">
    <w:name w:val="WW8Num26z0"/>
    <w:link w:val="WW8Num26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01">
    <w:name w:val="WW8Num27z0"/>
    <w:link w:val="WW8Num27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"/>
    <w:link w:val="WW8Num7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Основной текст с отступом 3"/>
    <w:basedOn w:val="Normal"/>
    <w:link w:val="31"/>
    <w:qFormat/>
    <w:pPr>
      <w:spacing w:before="0" w:after="120"/>
      <w:ind w:left="283" w:right="0" w:hanging="0"/>
    </w:pPr>
    <w:rPr>
      <w:sz w:val="16"/>
    </w:rPr>
  </w:style>
  <w:style w:type="paragraph" w:styleId="Style33">
    <w:name w:val="Абзац списка"/>
    <w:basedOn w:val="Normal"/>
    <w:link w:val="Style11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WW8Num16z01">
    <w:name w:val="WW8Num16z0"/>
    <w:link w:val="WW8Num16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Текст примечания"/>
    <w:basedOn w:val="Normal"/>
    <w:link w:val="Style12"/>
    <w:qFormat/>
    <w:pPr/>
    <w:rPr>
      <w:sz w:val="20"/>
    </w:rPr>
  </w:style>
  <w:style w:type="paragraph" w:styleId="Style35">
    <w:name w:val="Основной шрифт абзаца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4z01">
    <w:name w:val="WW8Num14z0"/>
    <w:link w:val="WW8Num1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Тема примечания Знак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Основной текст (2)"/>
    <w:basedOn w:val="Normal"/>
    <w:link w:val="21"/>
    <w:qFormat/>
    <w:pPr>
      <w:widowControl w:val="false"/>
      <w:spacing w:lineRule="exact" w:line="299" w:before="0" w:after="60"/>
    </w:pPr>
    <w:rPr>
      <w:b/>
      <w:sz w:val="25"/>
    </w:rPr>
  </w:style>
  <w:style w:type="paragraph" w:styleId="WW8Num24z01">
    <w:name w:val="WW8Num24z0"/>
    <w:link w:val="WW8Num2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Основной текст_"/>
    <w:link w:val="Style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5"/>
      <w:szCs w:val="20"/>
      <w:highlight w:val="white"/>
      <w:lang w:val="ru-RU" w:eastAsia="zh-CN" w:bidi="hi-IN"/>
    </w:rPr>
  </w:style>
  <w:style w:type="paragraph" w:styleId="WW8Num3z11">
    <w:name w:val="WW8Num3z1"/>
    <w:link w:val="WW8Num3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Колонтитул"/>
    <w:basedOn w:val="Normal"/>
    <w:link w:val="Style22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9">
    <w:name w:val="Header"/>
    <w:basedOn w:val="Normal"/>
    <w:pPr/>
    <w:rPr/>
  </w:style>
  <w:style w:type="paragraph" w:styleId="WW8Num13z01">
    <w:name w:val="WW8Num13z0"/>
    <w:link w:val="WW8Num1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4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9">
    <w:name w:val="Основной текст (2) + Не полужирный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5"/>
      <w:szCs w:val="20"/>
      <w:highlight w:val="white"/>
      <w:lang w:val="ru-RU" w:eastAsia="zh-CN" w:bidi="hi-IN"/>
    </w:rPr>
  </w:style>
  <w:style w:type="paragraph" w:styleId="210">
    <w:name w:val="Основной текст 2"/>
    <w:basedOn w:val="Normal"/>
    <w:link w:val="23"/>
    <w:qFormat/>
    <w:pPr>
      <w:jc w:val="both"/>
    </w:pPr>
    <w:rPr/>
  </w:style>
  <w:style w:type="paragraph" w:styleId="Style40">
    <w:name w:val="Body Text Indent"/>
    <w:basedOn w:val="Normal"/>
    <w:pPr>
      <w:ind w:left="0" w:right="0" w:firstLine="540"/>
      <w:jc w:val="both"/>
    </w:pPr>
    <w:rPr>
      <w:sz w:val="28"/>
    </w:rPr>
  </w:style>
  <w:style w:type="paragraph" w:styleId="WW8Num18z01">
    <w:name w:val="WW8Num18z0"/>
    <w:link w:val="WW8Num18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">
    <w:name w:val="Знак примечания"/>
    <w:link w:val="Style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35">
    <w:name w:val="Основной текст с отступом 3 Знак"/>
    <w:link w:val="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Style42">
    <w:name w:val="Верхний колонтитул Знак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6z01">
    <w:name w:val="WW8Num6z0"/>
    <w:link w:val="WW8Num6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1z01">
    <w:name w:val="WW8Num11z0"/>
    <w:link w:val="WW8Num1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01">
    <w:name w:val="WW8Num22z0"/>
    <w:link w:val="WW8Num2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Основной текст с отступом 2 Знак"/>
    <w:link w:val="2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01">
    <w:name w:val="WW8Num10z0"/>
    <w:link w:val="WW8Num10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3">
    <w:name w:val="Текст примечания Знак"/>
    <w:basedOn w:val="Style35"/>
    <w:link w:val="Style20"/>
    <w:qFormat/>
    <w:pPr/>
    <w:rPr/>
  </w:style>
  <w:style w:type="paragraph" w:styleId="WW8Num20z01">
    <w:name w:val="WW8Num20z0"/>
    <w:link w:val="WW8Num20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"/>
    <w:link w:val="WW8Num12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4">
    <w:name w:val="Footer"/>
    <w:basedOn w:val="Normal"/>
    <w:pPr/>
    <w:rPr/>
  </w:style>
  <w:style w:type="paragraph" w:styleId="WW8Num21z11">
    <w:name w:val="WW8Num21z1"/>
    <w:link w:val="WW8Num2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nenumber1">
    <w:name w:val="line number"/>
    <w:link w:val="Linenumber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Style35"/>
    <w:link w:val="Pagenumber"/>
    <w:qFormat/>
    <w:pPr/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5">
    <w:name w:val="Основной текст + Полужирный"/>
    <w:link w:val="Style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5"/>
      <w:szCs w:val="20"/>
      <w:highlight w:val="white"/>
      <w:lang w:val="ru-RU" w:eastAsia="zh-CN" w:bidi="hi-IN"/>
    </w:rPr>
  </w:style>
  <w:style w:type="paragraph" w:styleId="WW8Num19z01">
    <w:name w:val="WW8Num19z0"/>
    <w:link w:val="WW8Num19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6">
    <w:name w:val="Текст выноски Знак"/>
    <w:link w:val="Style2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Style4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3z01">
    <w:name w:val="WW8Num23z0"/>
    <w:link w:val="WW8Num2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01">
    <w:name w:val="WW8Num17z0"/>
    <w:link w:val="WW8Num17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8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25z01">
    <w:name w:val="WW8Num25z0"/>
    <w:link w:val="WW8Num25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с отступом 2"/>
    <w:basedOn w:val="Normal"/>
    <w:link w:val="25"/>
    <w:qFormat/>
    <w:pPr>
      <w:spacing w:lineRule="auto" w:line="480" w:before="0" w:after="120"/>
      <w:ind w:left="283" w:right="0" w:hanging="0"/>
    </w:pPr>
    <w:rPr/>
  </w:style>
  <w:style w:type="paragraph" w:styleId="WW8Num8z01">
    <w:name w:val="WW8Num8z0"/>
    <w:link w:val="WW8Num8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9">
    <w:name w:val="Текст выноски"/>
    <w:basedOn w:val="Normal"/>
    <w:link w:val="Style25"/>
    <w:qFormat/>
    <w:pPr/>
    <w:rPr>
      <w:rFonts w:ascii="Tahoma" w:hAnsi="Tahoma"/>
      <w:sz w:val="16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 (2)_"/>
    <w:link w:val="2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/>
      <w:color w:val="000000"/>
      <w:spacing w:val="0"/>
      <w:kern w:val="0"/>
      <w:sz w:val="25"/>
      <w:szCs w:val="20"/>
      <w:highlight w:val="white"/>
      <w:lang w:val="ru-RU" w:eastAsia="zh-CN" w:bidi="hi-IN"/>
    </w:rPr>
  </w:style>
  <w:style w:type="paragraph" w:styleId="Style5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LibreOffice/7.3.7.2$Linux_X86_64 LibreOffice_project/30$Build-2</Application>
  <AppVersion>15.0000</AppVersion>
  <Pages>2</Pages>
  <Words>246</Words>
  <Characters>2656</Characters>
  <CharactersWithSpaces>3007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2023-07-17T15:10:47Z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